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353A88" w:rsidP="00EE2789">
      <w:pPr>
        <w:jc w:val="both"/>
      </w:pPr>
      <w:r>
        <w:t>2</w:t>
      </w:r>
      <w:r w:rsidR="00576779">
        <w:t>8 января</w:t>
      </w:r>
      <w:r w:rsidR="00EE2789">
        <w:t xml:space="preserve"> 202</w:t>
      </w:r>
      <w:r w:rsidR="00576779">
        <w:t>5</w:t>
      </w:r>
      <w:r w:rsidR="00EE2789">
        <w:t xml:space="preserve"> г. 1</w:t>
      </w:r>
      <w:r w:rsidR="00217CC4">
        <w:t>4</w:t>
      </w:r>
      <w:r w:rsidR="00EE2789">
        <w:t xml:space="preserve">.00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3F6547">
        <w:t>304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576779" w:rsidRPr="00576779" w:rsidRDefault="00576779" w:rsidP="00576779">
      <w:pPr>
        <w:spacing w:after="120"/>
        <w:jc w:val="both"/>
        <w:rPr>
          <w:rFonts w:eastAsia="DejaVu Sans"/>
          <w:color w:val="000000"/>
          <w:lang w:bidi="ru-RU"/>
        </w:rPr>
      </w:pPr>
      <w:r w:rsidRPr="00576779">
        <w:rPr>
          <w:rFonts w:eastAsia="DejaVu Sans"/>
          <w:color w:val="000000"/>
          <w:lang w:bidi="ru-RU"/>
        </w:rPr>
        <w:t xml:space="preserve">1. Об итогах работы Тульского филиала Финуниверситета в 2024 году </w:t>
      </w:r>
    </w:p>
    <w:p w:rsidR="00576779" w:rsidRPr="00576779" w:rsidRDefault="00576779" w:rsidP="00576779">
      <w:pPr>
        <w:spacing w:after="120"/>
        <w:jc w:val="right"/>
        <w:rPr>
          <w:rFonts w:eastAsia="DejaVu Sans"/>
          <w:color w:val="000000"/>
          <w:lang w:bidi="ru-RU"/>
        </w:rPr>
      </w:pPr>
      <w:r w:rsidRPr="00576779">
        <w:rPr>
          <w:rFonts w:eastAsia="DejaVu Sans"/>
          <w:color w:val="000000"/>
          <w:lang w:bidi="ru-RU"/>
        </w:rPr>
        <w:t>Докладывает Кузнецов Г.В.</w:t>
      </w:r>
    </w:p>
    <w:p w:rsidR="00576779" w:rsidRPr="00576779" w:rsidRDefault="00576779" w:rsidP="00576779">
      <w:pPr>
        <w:spacing w:after="120"/>
        <w:jc w:val="both"/>
        <w:rPr>
          <w:rFonts w:eastAsia="DejaVu Sans"/>
          <w:color w:val="000000"/>
          <w:lang w:bidi="ru-RU"/>
        </w:rPr>
      </w:pPr>
      <w:r w:rsidRPr="00576779">
        <w:rPr>
          <w:rFonts w:eastAsia="DejaVu Sans"/>
          <w:color w:val="000000"/>
          <w:lang w:bidi="ru-RU"/>
        </w:rPr>
        <w:t xml:space="preserve">2. О деятельности экономико-математической школы филиала как направления профориентационной работы </w:t>
      </w:r>
    </w:p>
    <w:p w:rsidR="00576779" w:rsidRPr="00576779" w:rsidRDefault="00576779" w:rsidP="00576779">
      <w:pPr>
        <w:spacing w:after="120"/>
        <w:jc w:val="right"/>
        <w:rPr>
          <w:rFonts w:eastAsia="DejaVu Sans"/>
          <w:color w:val="000000"/>
          <w:lang w:bidi="ru-RU"/>
        </w:rPr>
      </w:pPr>
      <w:r w:rsidRPr="00576779">
        <w:rPr>
          <w:rFonts w:eastAsia="DejaVu Sans"/>
          <w:color w:val="000000"/>
          <w:lang w:bidi="ru-RU"/>
        </w:rPr>
        <w:t>Докладывает Манохин Е.В.</w:t>
      </w:r>
    </w:p>
    <w:p w:rsidR="00576779" w:rsidRPr="00576779" w:rsidRDefault="00576779" w:rsidP="00576779">
      <w:pPr>
        <w:spacing w:after="120"/>
        <w:jc w:val="both"/>
        <w:rPr>
          <w:rFonts w:eastAsia="DejaVu Sans"/>
          <w:color w:val="000000"/>
          <w:lang w:bidi="ru-RU"/>
        </w:rPr>
      </w:pPr>
    </w:p>
    <w:p w:rsidR="00576779" w:rsidRPr="00576779" w:rsidRDefault="00576779" w:rsidP="00576779">
      <w:pPr>
        <w:spacing w:after="120"/>
        <w:jc w:val="both"/>
        <w:rPr>
          <w:rFonts w:eastAsia="DejaVu Sans"/>
          <w:color w:val="000000"/>
          <w:lang w:bidi="ru-RU"/>
        </w:rPr>
      </w:pPr>
      <w:r w:rsidRPr="00576779">
        <w:rPr>
          <w:rFonts w:eastAsia="DejaVu Sans"/>
          <w:color w:val="000000"/>
          <w:lang w:bidi="ru-RU"/>
        </w:rPr>
        <w:t xml:space="preserve">3. Научный доклад «Исторический опыт анализа конфликтных ситуаций и их преодоление» </w:t>
      </w:r>
    </w:p>
    <w:p w:rsidR="00576779" w:rsidRPr="00576779" w:rsidRDefault="00576779" w:rsidP="00576779">
      <w:pPr>
        <w:spacing w:after="120"/>
        <w:ind w:left="851"/>
        <w:jc w:val="right"/>
        <w:rPr>
          <w:rFonts w:eastAsia="DejaVu Sans"/>
          <w:color w:val="000000"/>
          <w:lang w:bidi="ru-RU"/>
        </w:rPr>
      </w:pPr>
      <w:r w:rsidRPr="00576779">
        <w:rPr>
          <w:rFonts w:eastAsia="DejaVu Sans"/>
          <w:color w:val="000000"/>
          <w:lang w:bidi="ru-RU"/>
        </w:rPr>
        <w:t xml:space="preserve">докладывает </w:t>
      </w:r>
      <w:proofErr w:type="spellStart"/>
      <w:r w:rsidRPr="00576779">
        <w:rPr>
          <w:rFonts w:eastAsia="DejaVu Sans"/>
          <w:color w:val="000000"/>
          <w:lang w:bidi="ru-RU"/>
        </w:rPr>
        <w:t>Шелкоплясова</w:t>
      </w:r>
      <w:proofErr w:type="spellEnd"/>
      <w:r w:rsidRPr="00576779">
        <w:rPr>
          <w:rFonts w:eastAsia="DejaVu Sans"/>
          <w:color w:val="000000"/>
          <w:lang w:bidi="ru-RU"/>
        </w:rPr>
        <w:t xml:space="preserve"> Н.И.</w:t>
      </w:r>
    </w:p>
    <w:p w:rsidR="000E3B2B" w:rsidRPr="00576779" w:rsidRDefault="00576779" w:rsidP="00576779">
      <w:pPr>
        <w:jc w:val="both"/>
        <w:rPr>
          <w:bCs/>
          <w:lang w:bidi="ru-RU"/>
        </w:rPr>
      </w:pPr>
      <w:r w:rsidRPr="00576779">
        <w:rPr>
          <w:rFonts w:eastAsia="DejaVu Sans"/>
          <w:color w:val="000000"/>
          <w:lang w:bidi="ru-RU"/>
        </w:rPr>
        <w:t>4. Разное</w:t>
      </w:r>
      <w:r w:rsidRPr="00576779">
        <w:rPr>
          <w:rFonts w:eastAsia="DejaVu Sans"/>
          <w:color w:val="000000"/>
          <w:lang w:bidi="ru-RU"/>
        </w:rPr>
        <w:tab/>
      </w:r>
      <w:bookmarkStart w:id="0" w:name="_GoBack"/>
      <w:bookmarkEnd w:id="0"/>
    </w:p>
    <w:p w:rsidR="00746EF3" w:rsidRPr="00353A88" w:rsidRDefault="00746EF3" w:rsidP="00746EF3">
      <w:pPr>
        <w:jc w:val="both"/>
        <w:rPr>
          <w:lang w:bidi="ru-RU"/>
        </w:rPr>
      </w:pPr>
    </w:p>
    <w:p w:rsidR="00C25DED" w:rsidRDefault="00407765" w:rsidP="00C25DED">
      <w:pPr>
        <w:jc w:val="both"/>
        <w:rPr>
          <w:lang w:bidi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FF00CA" wp14:editId="4BCE2AFC">
            <wp:simplePos x="0" y="0"/>
            <wp:positionH relativeFrom="column">
              <wp:posOffset>2480310</wp:posOffset>
            </wp:positionH>
            <wp:positionV relativeFrom="paragraph">
              <wp:posOffset>143510</wp:posOffset>
            </wp:positionV>
            <wp:extent cx="1504950" cy="819785"/>
            <wp:effectExtent l="0" t="0" r="0" b="0"/>
            <wp:wrapThrough wrapText="bothSides">
              <wp:wrapPolygon edited="0">
                <wp:start x="0" y="0"/>
                <wp:lineTo x="0" y="21081"/>
                <wp:lineTo x="21327" y="21081"/>
                <wp:lineTo x="21327" y="0"/>
                <wp:lineTo x="0" y="0"/>
              </wp:wrapPolygon>
            </wp:wrapThrough>
            <wp:docPr id="2" name="Рисунок 2" descr="C:\Users\001\AppData\Local\Packages\Microsoft.Windows.Photos_8wekyb3d8bbwe\TempState\ShareServiceTempFolder\Безымянный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Packages\Microsoft.Windows.Photos_8wekyb3d8bbwe\TempState\ShareServiceTempFolder\Безымянный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E98" w:rsidRPr="006A2AD0" w:rsidRDefault="00834592" w:rsidP="00407765">
      <w:pPr>
        <w:pStyle w:val="a5"/>
        <w:rPr>
          <w:bCs/>
          <w:lang w:bidi="ru-RU"/>
        </w:rPr>
      </w:pPr>
      <w:r>
        <w:rPr>
          <w:bCs/>
          <w:lang w:bidi="ru-RU"/>
        </w:rPr>
        <w:t>Секретарь Ученого совета</w:t>
      </w:r>
      <w:r w:rsidR="00062B05">
        <w:rPr>
          <w:bCs/>
          <w:lang w:bidi="ru-RU"/>
        </w:rPr>
        <w:t xml:space="preserve"> </w:t>
      </w:r>
      <w:r w:rsidR="00D75958">
        <w:rPr>
          <w:bCs/>
          <w:lang w:bidi="ru-RU"/>
        </w:rPr>
        <w:t xml:space="preserve">             </w:t>
      </w:r>
      <w:r w:rsidR="00923DBD">
        <w:rPr>
          <w:bCs/>
          <w:lang w:bidi="ru-RU"/>
        </w:rPr>
        <w:tab/>
      </w:r>
      <w:r w:rsidR="00923DBD">
        <w:rPr>
          <w:bCs/>
          <w:lang w:bidi="ru-RU"/>
        </w:rPr>
        <w:tab/>
      </w:r>
      <w:r w:rsidR="00923DBD">
        <w:rPr>
          <w:bCs/>
          <w:lang w:bidi="ru-RU"/>
        </w:rPr>
        <w:tab/>
      </w:r>
      <w:r w:rsidR="00D75958">
        <w:rPr>
          <w:bCs/>
          <w:lang w:bidi="ru-RU"/>
        </w:rPr>
        <w:t xml:space="preserve">         </w:t>
      </w:r>
      <w:r>
        <w:rPr>
          <w:bCs/>
          <w:lang w:bidi="ru-RU"/>
        </w:rPr>
        <w:t>Т.В. Бушинская</w:t>
      </w:r>
    </w:p>
    <w:p w:rsidR="0088636D" w:rsidRDefault="0088636D" w:rsidP="00890B60">
      <w:pPr>
        <w:jc w:val="center"/>
        <w:rPr>
          <w:b/>
        </w:rPr>
      </w:pPr>
    </w:p>
    <w:sectPr w:rsidR="0088636D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62B05"/>
    <w:rsid w:val="000762B8"/>
    <w:rsid w:val="0007708A"/>
    <w:rsid w:val="000B0C29"/>
    <w:rsid w:val="000E3B2B"/>
    <w:rsid w:val="000F2C8B"/>
    <w:rsid w:val="00141A3B"/>
    <w:rsid w:val="001615C4"/>
    <w:rsid w:val="001B2A70"/>
    <w:rsid w:val="00201522"/>
    <w:rsid w:val="002126E6"/>
    <w:rsid w:val="00217CC4"/>
    <w:rsid w:val="00234BD6"/>
    <w:rsid w:val="0028359E"/>
    <w:rsid w:val="002F2C40"/>
    <w:rsid w:val="003041A2"/>
    <w:rsid w:val="00353A88"/>
    <w:rsid w:val="00355F7A"/>
    <w:rsid w:val="00357E47"/>
    <w:rsid w:val="0038105A"/>
    <w:rsid w:val="003F6547"/>
    <w:rsid w:val="00407765"/>
    <w:rsid w:val="00475E33"/>
    <w:rsid w:val="00576779"/>
    <w:rsid w:val="006A2AD0"/>
    <w:rsid w:val="006C2C88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62916"/>
    <w:rsid w:val="0088636D"/>
    <w:rsid w:val="00890B60"/>
    <w:rsid w:val="008A6A2F"/>
    <w:rsid w:val="008C0638"/>
    <w:rsid w:val="00923DBD"/>
    <w:rsid w:val="0092715C"/>
    <w:rsid w:val="00971024"/>
    <w:rsid w:val="00A139CF"/>
    <w:rsid w:val="00A44E9B"/>
    <w:rsid w:val="00A87397"/>
    <w:rsid w:val="00AA27FF"/>
    <w:rsid w:val="00B3300A"/>
    <w:rsid w:val="00B45E98"/>
    <w:rsid w:val="00BD7354"/>
    <w:rsid w:val="00C11112"/>
    <w:rsid w:val="00C25DED"/>
    <w:rsid w:val="00C35266"/>
    <w:rsid w:val="00CC3BD3"/>
    <w:rsid w:val="00D577F9"/>
    <w:rsid w:val="00D75140"/>
    <w:rsid w:val="00D75958"/>
    <w:rsid w:val="00DD330C"/>
    <w:rsid w:val="00DF6616"/>
    <w:rsid w:val="00E32702"/>
    <w:rsid w:val="00E45220"/>
    <w:rsid w:val="00E527DA"/>
    <w:rsid w:val="00E675D7"/>
    <w:rsid w:val="00EA04C8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B831"/>
  <w15:docId w15:val="{30171F3B-9462-4F5E-AB88-DF54888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077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2B30298-05E1-47A1-8FED-8825F350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cp:lastPrinted>2024-11-22T08:36:00Z</cp:lastPrinted>
  <dcterms:created xsi:type="dcterms:W3CDTF">2025-01-15T08:55:00Z</dcterms:created>
  <dcterms:modified xsi:type="dcterms:W3CDTF">2025-01-15T08:55:00Z</dcterms:modified>
</cp:coreProperties>
</file>