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48" w:rsidRP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анкетирования обучающихся</w:t>
      </w:r>
    </w:p>
    <w:p w:rsidR="006F23B7" w:rsidRDefault="006F23B7" w:rsidP="006F23B7">
      <w:pPr>
        <w:jc w:val="both"/>
        <w:rPr>
          <w:rFonts w:ascii="Times New Roman" w:hAnsi="Times New Roman" w:cs="Times New Roman"/>
          <w:sz w:val="28"/>
          <w:szCs w:val="28"/>
        </w:rPr>
      </w:pPr>
      <w:r w:rsidRPr="006F23B7">
        <w:rPr>
          <w:rFonts w:ascii="Times New Roman" w:hAnsi="Times New Roman" w:cs="Times New Roman"/>
          <w:sz w:val="28"/>
          <w:szCs w:val="28"/>
        </w:rPr>
        <w:t>В анкетировании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84C">
        <w:rPr>
          <w:rFonts w:ascii="Times New Roman" w:hAnsi="Times New Roman" w:cs="Times New Roman"/>
          <w:sz w:val="28"/>
          <w:szCs w:val="28"/>
        </w:rPr>
        <w:t>35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обучающихся, что составило 100% от количества обучающихся по ООП 38.0</w:t>
      </w:r>
      <w:r w:rsidR="0005695C">
        <w:rPr>
          <w:rFonts w:ascii="Times New Roman" w:hAnsi="Times New Roman" w:cs="Times New Roman"/>
          <w:sz w:val="28"/>
          <w:szCs w:val="28"/>
        </w:rPr>
        <w:t>4</w:t>
      </w:r>
      <w:r w:rsidR="005C284C">
        <w:rPr>
          <w:rFonts w:ascii="Times New Roman" w:hAnsi="Times New Roman" w:cs="Times New Roman"/>
          <w:sz w:val="28"/>
          <w:szCs w:val="28"/>
        </w:rPr>
        <w:t xml:space="preserve">.01 «Экономика» </w:t>
      </w:r>
      <w:r w:rsidR="00FE7E0F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825F7">
        <w:rPr>
          <w:rFonts w:ascii="Times New Roman" w:hAnsi="Times New Roman" w:cs="Times New Roman"/>
          <w:sz w:val="28"/>
          <w:szCs w:val="28"/>
        </w:rPr>
        <w:t>Финансовый анализ и оценка инвестиционных решений</w:t>
      </w:r>
      <w:r w:rsidR="00076EA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4394"/>
        <w:gridCol w:w="2336"/>
        <w:gridCol w:w="3051"/>
      </w:tblGrid>
      <w:tr w:rsidR="006F23B7" w:rsidRPr="00DD3B5F" w:rsidTr="006F23B7">
        <w:tc>
          <w:tcPr>
            <w:tcW w:w="10348" w:type="dxa"/>
            <w:gridSpan w:val="4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 обучающихся</w:t>
            </w:r>
          </w:p>
        </w:tc>
      </w:tr>
      <w:tr w:rsidR="006F23B7" w:rsidRPr="00DD3B5F" w:rsidTr="006F23B7">
        <w:tc>
          <w:tcPr>
            <w:tcW w:w="4961" w:type="dxa"/>
            <w:gridSpan w:val="2"/>
          </w:tcPr>
          <w:p w:rsidR="006F23B7" w:rsidRPr="00DD3B5F" w:rsidRDefault="006F23B7" w:rsidP="00173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обучающимся </w:t>
            </w:r>
          </w:p>
        </w:tc>
        <w:tc>
          <w:tcPr>
            <w:tcW w:w="2336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051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анкетирования, %</w:t>
            </w:r>
          </w:p>
        </w:tc>
      </w:tr>
      <w:tr w:rsidR="006F23B7" w:rsidRPr="00DD3B5F" w:rsidTr="00423F61">
        <w:tc>
          <w:tcPr>
            <w:tcW w:w="567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Соответствует ли структура программы Вашим ожиданиям?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т.п.)</w:t>
            </w:r>
          </w:p>
        </w:tc>
        <w:tc>
          <w:tcPr>
            <w:tcW w:w="2336" w:type="dxa"/>
            <w:vAlign w:val="center"/>
          </w:tcPr>
          <w:p w:rsidR="006F23B7" w:rsidRPr="00DD3B5F" w:rsidRDefault="0005695C" w:rsidP="0048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825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1" w:type="dxa"/>
            <w:vAlign w:val="center"/>
          </w:tcPr>
          <w:p w:rsidR="006F23B7" w:rsidRPr="00DD3B5F" w:rsidRDefault="004825F7" w:rsidP="0083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выделяемый объем времени, отведенный на лекционные занятия?</w:t>
            </w:r>
          </w:p>
        </w:tc>
        <w:tc>
          <w:tcPr>
            <w:tcW w:w="2336" w:type="dxa"/>
            <w:vAlign w:val="center"/>
          </w:tcPr>
          <w:p w:rsidR="004D0CAF" w:rsidRPr="00DD3B5F" w:rsidRDefault="004825F7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4825F7" w:rsidP="004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полно Вам предоставляется возможность выбора дисциплин?</w:t>
            </w:r>
          </w:p>
        </w:tc>
        <w:tc>
          <w:tcPr>
            <w:tcW w:w="2336" w:type="dxa"/>
            <w:vAlign w:val="center"/>
          </w:tcPr>
          <w:p w:rsidR="004D0CAF" w:rsidRPr="00DD3B5F" w:rsidRDefault="004825F7" w:rsidP="0083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051" w:type="dxa"/>
            <w:vAlign w:val="center"/>
          </w:tcPr>
          <w:p w:rsidR="004D0CAF" w:rsidRPr="00DD3B5F" w:rsidRDefault="004825F7" w:rsidP="0083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6F23B7" w:rsidRPr="00DD3B5F" w:rsidTr="00423F61">
        <w:tc>
          <w:tcPr>
            <w:tcW w:w="4961" w:type="dxa"/>
            <w:gridSpan w:val="2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структурой программы</w:t>
            </w:r>
          </w:p>
        </w:tc>
        <w:tc>
          <w:tcPr>
            <w:tcW w:w="2336" w:type="dxa"/>
            <w:vAlign w:val="center"/>
          </w:tcPr>
          <w:p w:rsidR="006F23B7" w:rsidRPr="009758C7" w:rsidRDefault="004825F7" w:rsidP="00832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4,74</w:t>
            </w:r>
          </w:p>
        </w:tc>
        <w:tc>
          <w:tcPr>
            <w:tcW w:w="3051" w:type="dxa"/>
            <w:vAlign w:val="center"/>
          </w:tcPr>
          <w:p w:rsidR="006F23B7" w:rsidRPr="009758C7" w:rsidRDefault="004825F7" w:rsidP="00056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 сколько учебный процесс обеспечен учебниками, учебными и методическими пособиями, научной литературой и т.д в печатной форме?</w:t>
            </w:r>
          </w:p>
        </w:tc>
        <w:tc>
          <w:tcPr>
            <w:tcW w:w="2336" w:type="dxa"/>
            <w:vAlign w:val="center"/>
          </w:tcPr>
          <w:p w:rsidR="004D0CAF" w:rsidRPr="00DD3B5F" w:rsidRDefault="0005695C" w:rsidP="0048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825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1" w:type="dxa"/>
            <w:vAlign w:val="center"/>
          </w:tcPr>
          <w:p w:rsidR="004D0CAF" w:rsidRPr="00DD3B5F" w:rsidRDefault="004825F7" w:rsidP="0005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 сколько учебный процесс обеспечен учебниками, учебными и методическими пособиями, научной литературой и т.д в электронной форме?</w:t>
            </w:r>
          </w:p>
        </w:tc>
        <w:tc>
          <w:tcPr>
            <w:tcW w:w="2336" w:type="dxa"/>
            <w:vAlign w:val="center"/>
          </w:tcPr>
          <w:p w:rsidR="004D0CAF" w:rsidRPr="00DD3B5F" w:rsidRDefault="004825F7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051" w:type="dxa"/>
            <w:vAlign w:val="center"/>
          </w:tcPr>
          <w:p w:rsidR="004D0CAF" w:rsidRPr="00DD3B5F" w:rsidRDefault="004825F7" w:rsidP="004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литература, имеющаяся в электронно-библиотечных системах вуза?</w:t>
            </w:r>
          </w:p>
        </w:tc>
        <w:tc>
          <w:tcPr>
            <w:tcW w:w="2336" w:type="dxa"/>
            <w:vAlign w:val="center"/>
          </w:tcPr>
          <w:p w:rsidR="004D0CAF" w:rsidRPr="00DD3B5F" w:rsidRDefault="004825F7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051" w:type="dxa"/>
            <w:vAlign w:val="center"/>
          </w:tcPr>
          <w:p w:rsidR="004D0CAF" w:rsidRPr="00DD3B5F" w:rsidRDefault="004825F7" w:rsidP="004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Каково качество сопровождения самостоятельной работы студентов, наличие методических материалов и рекомендаций?</w:t>
            </w:r>
          </w:p>
        </w:tc>
        <w:tc>
          <w:tcPr>
            <w:tcW w:w="2336" w:type="dxa"/>
            <w:vAlign w:val="center"/>
          </w:tcPr>
          <w:p w:rsidR="004D0CAF" w:rsidRPr="00DD3B5F" w:rsidRDefault="0005695C" w:rsidP="0048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051" w:type="dxa"/>
            <w:vAlign w:val="center"/>
          </w:tcPr>
          <w:p w:rsidR="004D0CAF" w:rsidRPr="00DD3B5F" w:rsidRDefault="004825F7" w:rsidP="0083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8B5E97" w:rsidRPr="00DD3B5F" w:rsidTr="00423F61">
        <w:tc>
          <w:tcPr>
            <w:tcW w:w="4961" w:type="dxa"/>
            <w:gridSpan w:val="2"/>
          </w:tcPr>
          <w:p w:rsidR="008B5E97" w:rsidRPr="00DD3B5F" w:rsidRDefault="008B5E97" w:rsidP="006F23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учебно-методическим обеспечением программы</w:t>
            </w:r>
          </w:p>
        </w:tc>
        <w:tc>
          <w:tcPr>
            <w:tcW w:w="2336" w:type="dxa"/>
            <w:vAlign w:val="center"/>
          </w:tcPr>
          <w:p w:rsidR="008B5E97" w:rsidRPr="009758C7" w:rsidRDefault="009758C7" w:rsidP="00482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4825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51" w:type="dxa"/>
            <w:vAlign w:val="center"/>
          </w:tcPr>
          <w:p w:rsidR="008B5E97" w:rsidRPr="009758C7" w:rsidRDefault="004825F7" w:rsidP="004D0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удовлетворяет Вашим потребностям вся информация, касающаяся учебного процесса, внеучебных мероприятий?</w:t>
            </w:r>
          </w:p>
        </w:tc>
        <w:tc>
          <w:tcPr>
            <w:tcW w:w="2336" w:type="dxa"/>
            <w:vAlign w:val="center"/>
          </w:tcPr>
          <w:p w:rsidR="004D0CAF" w:rsidRPr="00DD3B5F" w:rsidRDefault="0005695C" w:rsidP="0048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825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1" w:type="dxa"/>
            <w:vAlign w:val="center"/>
          </w:tcPr>
          <w:p w:rsidR="004D0CAF" w:rsidRPr="00DD3B5F" w:rsidRDefault="004825F7" w:rsidP="0019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Оцените качество подключения к ЭБС из любой точки, где есть Интернет как внутри ОО, так и вне ее</w:t>
            </w:r>
          </w:p>
        </w:tc>
        <w:tc>
          <w:tcPr>
            <w:tcW w:w="2336" w:type="dxa"/>
            <w:vAlign w:val="center"/>
          </w:tcPr>
          <w:p w:rsidR="004D0CAF" w:rsidRPr="00DD3B5F" w:rsidRDefault="0005695C" w:rsidP="0019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05695C" w:rsidP="0019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D3B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Как Вы считаете, достаточно ли для успешного трудоустройства по получаемой</w:t>
            </w:r>
          </w:p>
          <w:p w:rsidR="004D0CAF" w:rsidRPr="00DD3B5F" w:rsidRDefault="004D0CAF" w:rsidP="004D0C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профессии тех знаний и навыков, которые Вы приобретаете во время обучения?</w:t>
            </w:r>
          </w:p>
        </w:tc>
        <w:tc>
          <w:tcPr>
            <w:tcW w:w="2336" w:type="dxa"/>
            <w:vAlign w:val="center"/>
          </w:tcPr>
          <w:p w:rsidR="004D0CAF" w:rsidRPr="00DD3B5F" w:rsidRDefault="004825F7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825F7" w:rsidP="0019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05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организацией проведения преподавателями индивидуальных консультаций на протяжении семестра?</w:t>
            </w:r>
          </w:p>
        </w:tc>
        <w:tc>
          <w:tcPr>
            <w:tcW w:w="2336" w:type="dxa"/>
            <w:vAlign w:val="center"/>
          </w:tcPr>
          <w:p w:rsidR="004D0CAF" w:rsidRPr="00DD3B5F" w:rsidRDefault="004825F7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051" w:type="dxa"/>
            <w:vAlign w:val="center"/>
          </w:tcPr>
          <w:p w:rsidR="004D0CAF" w:rsidRPr="00DD3B5F" w:rsidRDefault="004825F7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05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Оцените организацию научно-исследовательской деятельности студентов (возможность участия в конференциях, семинарах, круглых столах, конкурсах и т.п.)</w:t>
            </w:r>
          </w:p>
        </w:tc>
        <w:tc>
          <w:tcPr>
            <w:tcW w:w="2336" w:type="dxa"/>
            <w:vAlign w:val="center"/>
          </w:tcPr>
          <w:p w:rsidR="004D0CAF" w:rsidRPr="00DD3B5F" w:rsidRDefault="00CC63A4" w:rsidP="0005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  <w:vAlign w:val="center"/>
          </w:tcPr>
          <w:p w:rsidR="004D0CAF" w:rsidRPr="00DD3B5F" w:rsidRDefault="0005695C" w:rsidP="00CC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05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полноту учебно-методических материалов по Вашей программе в ЭИОС (наличие УП, рабочих программам дисциплин, программы практик и т.п.)</w:t>
            </w:r>
          </w:p>
        </w:tc>
        <w:tc>
          <w:tcPr>
            <w:tcW w:w="2336" w:type="dxa"/>
            <w:vAlign w:val="center"/>
          </w:tcPr>
          <w:p w:rsidR="004D0CAF" w:rsidRPr="00DD3B5F" w:rsidRDefault="0005695C" w:rsidP="0048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25F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051" w:type="dxa"/>
            <w:vAlign w:val="center"/>
          </w:tcPr>
          <w:p w:rsidR="004D0CAF" w:rsidRPr="00DD3B5F" w:rsidRDefault="004825F7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D328B" w:rsidRPr="00DD3B5F" w:rsidTr="00423F61">
        <w:tc>
          <w:tcPr>
            <w:tcW w:w="4961" w:type="dxa"/>
            <w:gridSpan w:val="2"/>
          </w:tcPr>
          <w:p w:rsidR="000D328B" w:rsidRPr="00DD3B5F" w:rsidRDefault="000D328B" w:rsidP="000D32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условиями реализации программы</w:t>
            </w:r>
          </w:p>
        </w:tc>
        <w:tc>
          <w:tcPr>
            <w:tcW w:w="2336" w:type="dxa"/>
            <w:vAlign w:val="center"/>
          </w:tcPr>
          <w:p w:rsidR="000D328B" w:rsidRPr="009758C7" w:rsidRDefault="00CC63A4" w:rsidP="00482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4825F7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3051" w:type="dxa"/>
            <w:vAlign w:val="center"/>
          </w:tcPr>
          <w:p w:rsidR="000D328B" w:rsidRPr="009758C7" w:rsidRDefault="004825F7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05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аудиторий, помещений кафедр, фондов библиотеки, учебных лабораторий и оборудования?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05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удовлетворяют Вашим потребностям помещения для самостоятельной работы (имеете ли свободный доступ в эти помещения, оснащены ли они необходимой компьютерной техникой с выходом в сеть Интернет, подключены к ЭБС, имеется ли доступ к профессиональным базам и пр.)?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6B3C" w:rsidRPr="00DD3B5F" w:rsidTr="00423F61">
        <w:tc>
          <w:tcPr>
            <w:tcW w:w="4961" w:type="dxa"/>
            <w:gridSpan w:val="2"/>
          </w:tcPr>
          <w:p w:rsidR="00916B3C" w:rsidRPr="00DD3B5F" w:rsidRDefault="00916B3C" w:rsidP="000D32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материально-техническим обеспечением программы</w:t>
            </w:r>
          </w:p>
        </w:tc>
        <w:tc>
          <w:tcPr>
            <w:tcW w:w="2336" w:type="dxa"/>
            <w:vAlign w:val="center"/>
          </w:tcPr>
          <w:p w:rsidR="00916B3C" w:rsidRPr="00E57055" w:rsidRDefault="009758C7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916B3C" w:rsidRPr="00E57055" w:rsidRDefault="009758C7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05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ли Вам возможность оценивания содержания, организации и качества учебного процесса в целом, а также работы отдельных преподавателей?</w:t>
            </w:r>
          </w:p>
        </w:tc>
        <w:tc>
          <w:tcPr>
            <w:tcW w:w="2336" w:type="dxa"/>
            <w:vAlign w:val="center"/>
          </w:tcPr>
          <w:p w:rsidR="004D0CAF" w:rsidRPr="00DD3B5F" w:rsidRDefault="004825F7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4825F7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9758C7" w:rsidP="0005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возможность творческого самовыражения/развития (спорт., культ., др.)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9758C7" w:rsidP="0005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качество и оперативность работы сотрудников филиала, в том числе руководства, кафедры при обращении к ним, учебной части, своевременность получения информации об учебном и внеучебном процессе</w:t>
            </w:r>
          </w:p>
        </w:tc>
        <w:tc>
          <w:tcPr>
            <w:tcW w:w="2336" w:type="dxa"/>
            <w:vAlign w:val="center"/>
          </w:tcPr>
          <w:p w:rsidR="004D0CAF" w:rsidRPr="00DD3B5F" w:rsidRDefault="0005695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051" w:type="dxa"/>
            <w:vAlign w:val="center"/>
          </w:tcPr>
          <w:p w:rsidR="004D0CAF" w:rsidRPr="00DD3B5F" w:rsidRDefault="0005695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05695C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9758C7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8C7">
              <w:rPr>
                <w:rFonts w:ascii="Times New Roman" w:hAnsi="Times New Roman" w:cs="Times New Roman"/>
                <w:sz w:val="24"/>
                <w:szCs w:val="24"/>
              </w:rPr>
              <w:t>Удобство расписания учебных занятий</w:t>
            </w:r>
          </w:p>
        </w:tc>
        <w:tc>
          <w:tcPr>
            <w:tcW w:w="2336" w:type="dxa"/>
            <w:vAlign w:val="center"/>
          </w:tcPr>
          <w:p w:rsidR="004D0CAF" w:rsidRPr="00DD3B5F" w:rsidRDefault="0005695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05695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05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 целом Вас удовлетворяет обучение по Вашей образовательной программе?</w:t>
            </w:r>
          </w:p>
        </w:tc>
        <w:tc>
          <w:tcPr>
            <w:tcW w:w="2336" w:type="dxa"/>
            <w:vAlign w:val="center"/>
          </w:tcPr>
          <w:p w:rsidR="004D0CAF" w:rsidRPr="00DD3B5F" w:rsidRDefault="004825F7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4825F7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05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9758C7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sz w:val="24"/>
                <w:szCs w:val="24"/>
              </w:rPr>
              <w:t>Какова вероятность того, что Вы порекомендуете обучение в Тульском филиале Финуниверситета своим друзьям/знакомым/коллегам, желающим получить высшее образование?»</w:t>
            </w:r>
          </w:p>
        </w:tc>
        <w:tc>
          <w:tcPr>
            <w:tcW w:w="2336" w:type="dxa"/>
            <w:vAlign w:val="center"/>
          </w:tcPr>
          <w:p w:rsidR="004D0CAF" w:rsidRPr="00DD3B5F" w:rsidRDefault="0005695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05695C" w:rsidP="00CC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05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9758C7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sz w:val="24"/>
                <w:szCs w:val="24"/>
              </w:rPr>
              <w:t>Какова вероятность того, что Вы порекомендуете обучение в Тульском филиале Финуниверситета по вашей программе подготовки своим друзьям/знакомым/коллегам, желающим получить высшее образование? В</w:t>
            </w:r>
          </w:p>
        </w:tc>
        <w:tc>
          <w:tcPr>
            <w:tcW w:w="2336" w:type="dxa"/>
            <w:vAlign w:val="center"/>
          </w:tcPr>
          <w:p w:rsidR="004D0CAF" w:rsidRPr="00DD3B5F" w:rsidRDefault="004825F7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4825F7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616BB" w:rsidRPr="00DD3B5F" w:rsidTr="00423F61">
        <w:tc>
          <w:tcPr>
            <w:tcW w:w="4961" w:type="dxa"/>
            <w:gridSpan w:val="2"/>
          </w:tcPr>
          <w:p w:rsidR="005616BB" w:rsidRPr="00DD3B5F" w:rsidRDefault="005616BB" w:rsidP="0056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Общая удовлетворенность качеством предоставления образовательных услуг по программе</w:t>
            </w:r>
          </w:p>
          <w:p w:rsidR="005616BB" w:rsidRPr="00DD3B5F" w:rsidRDefault="005616BB" w:rsidP="00C7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5616BB" w:rsidRPr="00AD6265" w:rsidRDefault="0005695C" w:rsidP="00482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4825F7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3051" w:type="dxa"/>
            <w:vAlign w:val="center"/>
          </w:tcPr>
          <w:p w:rsidR="005616BB" w:rsidRPr="00AD6265" w:rsidRDefault="004825F7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96,8</w:t>
            </w:r>
          </w:p>
        </w:tc>
      </w:tr>
    </w:tbl>
    <w:p w:rsidR="00AD6265" w:rsidRDefault="00AD6265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2C7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Оценочная шкала результатов анкетирования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5073A0" w:rsidTr="005073A0">
        <w:tc>
          <w:tcPr>
            <w:tcW w:w="3114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</w:t>
            </w:r>
          </w:p>
        </w:tc>
        <w:tc>
          <w:tcPr>
            <w:tcW w:w="7081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Процентный интервал удовлетворенности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F01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5616BB">
              <w:rPr>
                <w:rFonts w:ascii="Times New Roman" w:hAnsi="Times New Roman" w:cs="Times New Roman"/>
                <w:sz w:val="28"/>
                <w:szCs w:val="28"/>
              </w:rPr>
              <w:t>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50% до 65%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65% до 80%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80% до 100%</w:t>
            </w:r>
          </w:p>
        </w:tc>
      </w:tr>
    </w:tbl>
    <w:p w:rsidR="005073A0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507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 по критериям:</w:t>
      </w:r>
    </w:p>
    <w:p w:rsidR="005022C7" w:rsidRPr="002F6E18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Удовлетворенность структурой программы</w:t>
      </w:r>
      <w:r w:rsidR="00AD6265">
        <w:rPr>
          <w:rFonts w:ascii="Times New Roman" w:hAnsi="Times New Roman" w:cs="Times New Roman"/>
          <w:sz w:val="28"/>
          <w:szCs w:val="28"/>
        </w:rPr>
        <w:t xml:space="preserve"> – </w:t>
      </w:r>
      <w:r w:rsidR="00AD6265" w:rsidRPr="002F6E18">
        <w:rPr>
          <w:rFonts w:ascii="Times New Roman" w:hAnsi="Times New Roman" w:cs="Times New Roman"/>
          <w:sz w:val="28"/>
          <w:szCs w:val="28"/>
        </w:rPr>
        <w:t>4,</w:t>
      </w:r>
      <w:r w:rsidR="004825F7">
        <w:rPr>
          <w:rFonts w:ascii="Times New Roman" w:hAnsi="Times New Roman" w:cs="Times New Roman"/>
          <w:sz w:val="28"/>
          <w:szCs w:val="28"/>
        </w:rPr>
        <w:t>74</w:t>
      </w:r>
      <w:r w:rsidR="00AD6265" w:rsidRPr="002F6E18">
        <w:rPr>
          <w:rFonts w:ascii="Times New Roman" w:hAnsi="Times New Roman" w:cs="Times New Roman"/>
          <w:sz w:val="28"/>
          <w:szCs w:val="28"/>
        </w:rPr>
        <w:t>/</w:t>
      </w:r>
      <w:r w:rsidR="004825F7">
        <w:rPr>
          <w:rFonts w:ascii="Times New Roman" w:hAnsi="Times New Roman" w:cs="Times New Roman"/>
          <w:sz w:val="28"/>
          <w:szCs w:val="28"/>
        </w:rPr>
        <w:t>94,8</w:t>
      </w:r>
      <w:r w:rsidR="00AD6265" w:rsidRPr="002F6E18">
        <w:rPr>
          <w:rFonts w:ascii="Times New Roman" w:hAnsi="Times New Roman" w:cs="Times New Roman"/>
          <w:sz w:val="28"/>
          <w:szCs w:val="28"/>
        </w:rPr>
        <w:t>%</w:t>
      </w:r>
    </w:p>
    <w:p w:rsidR="005022C7" w:rsidRP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18">
        <w:rPr>
          <w:rFonts w:ascii="Times New Roman" w:hAnsi="Times New Roman" w:cs="Times New Roman"/>
          <w:sz w:val="28"/>
          <w:szCs w:val="28"/>
        </w:rPr>
        <w:t>Удовлетворенность учебно-методическим обеспечением программы</w:t>
      </w:r>
      <w:r w:rsidR="00AD6265" w:rsidRPr="002F6E18">
        <w:rPr>
          <w:rFonts w:ascii="Times New Roman" w:hAnsi="Times New Roman" w:cs="Times New Roman"/>
          <w:sz w:val="28"/>
          <w:szCs w:val="28"/>
        </w:rPr>
        <w:t>- 4,</w:t>
      </w:r>
      <w:r w:rsidR="004825F7">
        <w:rPr>
          <w:rFonts w:ascii="Times New Roman" w:hAnsi="Times New Roman" w:cs="Times New Roman"/>
          <w:sz w:val="28"/>
          <w:szCs w:val="28"/>
        </w:rPr>
        <w:t>7</w:t>
      </w:r>
      <w:r w:rsidR="00AD6265" w:rsidRPr="002F6E18">
        <w:rPr>
          <w:rFonts w:ascii="Times New Roman" w:hAnsi="Times New Roman" w:cs="Times New Roman"/>
          <w:sz w:val="28"/>
          <w:szCs w:val="28"/>
        </w:rPr>
        <w:t>/</w:t>
      </w:r>
      <w:r w:rsidR="004825F7">
        <w:rPr>
          <w:rFonts w:ascii="Times New Roman" w:hAnsi="Times New Roman" w:cs="Times New Roman"/>
          <w:sz w:val="28"/>
          <w:szCs w:val="28"/>
        </w:rPr>
        <w:t>94</w:t>
      </w:r>
      <w:r w:rsidR="00AD6265" w:rsidRPr="002F6E18">
        <w:rPr>
          <w:rFonts w:ascii="Times New Roman" w:hAnsi="Times New Roman" w:cs="Times New Roman"/>
          <w:sz w:val="28"/>
          <w:szCs w:val="28"/>
        </w:rPr>
        <w:t>%</w:t>
      </w:r>
    </w:p>
    <w:p w:rsidR="005616BB" w:rsidRP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Удовлетворенность условиями реализации программы</w:t>
      </w:r>
      <w:r w:rsidR="00AD6265">
        <w:rPr>
          <w:rFonts w:ascii="Times New Roman" w:hAnsi="Times New Roman" w:cs="Times New Roman"/>
          <w:sz w:val="28"/>
          <w:szCs w:val="28"/>
        </w:rPr>
        <w:t xml:space="preserve"> – 4,</w:t>
      </w:r>
      <w:r w:rsidR="004825F7">
        <w:rPr>
          <w:rFonts w:ascii="Times New Roman" w:hAnsi="Times New Roman" w:cs="Times New Roman"/>
          <w:sz w:val="28"/>
          <w:szCs w:val="28"/>
        </w:rPr>
        <w:t>73</w:t>
      </w:r>
      <w:r w:rsidR="00CC63A4">
        <w:rPr>
          <w:rFonts w:ascii="Times New Roman" w:hAnsi="Times New Roman" w:cs="Times New Roman"/>
          <w:sz w:val="28"/>
          <w:szCs w:val="28"/>
        </w:rPr>
        <w:t>/</w:t>
      </w:r>
      <w:r w:rsidR="005975FF">
        <w:rPr>
          <w:rFonts w:ascii="Times New Roman" w:hAnsi="Times New Roman" w:cs="Times New Roman"/>
          <w:sz w:val="28"/>
          <w:szCs w:val="28"/>
        </w:rPr>
        <w:t>94,6</w:t>
      </w:r>
      <w:r w:rsidR="00AD6265">
        <w:rPr>
          <w:rFonts w:ascii="Times New Roman" w:hAnsi="Times New Roman" w:cs="Times New Roman"/>
          <w:sz w:val="28"/>
          <w:szCs w:val="28"/>
        </w:rPr>
        <w:t>%</w:t>
      </w:r>
    </w:p>
    <w:p w:rsidR="005022C7" w:rsidRP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Удовлетворенность материально-техническим обеспечением программы</w:t>
      </w:r>
      <w:r w:rsidR="00AD6265">
        <w:rPr>
          <w:rFonts w:ascii="Times New Roman" w:hAnsi="Times New Roman" w:cs="Times New Roman"/>
          <w:sz w:val="28"/>
          <w:szCs w:val="28"/>
        </w:rPr>
        <w:t xml:space="preserve"> – 5/100%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Общая удовлетворенность качеством предоставления образовательных услуг по программе</w:t>
      </w:r>
      <w:r w:rsidR="00AD6265">
        <w:rPr>
          <w:rFonts w:ascii="Times New Roman" w:hAnsi="Times New Roman" w:cs="Times New Roman"/>
          <w:sz w:val="28"/>
          <w:szCs w:val="28"/>
        </w:rPr>
        <w:t xml:space="preserve"> </w:t>
      </w:r>
      <w:r w:rsidR="00CC63A4">
        <w:rPr>
          <w:rFonts w:ascii="Times New Roman" w:hAnsi="Times New Roman" w:cs="Times New Roman"/>
          <w:sz w:val="28"/>
          <w:szCs w:val="28"/>
        </w:rPr>
        <w:t xml:space="preserve">- </w:t>
      </w:r>
      <w:r w:rsidR="0005695C">
        <w:rPr>
          <w:rFonts w:ascii="Times New Roman" w:hAnsi="Times New Roman" w:cs="Times New Roman"/>
          <w:sz w:val="28"/>
          <w:szCs w:val="28"/>
        </w:rPr>
        <w:t>4,</w:t>
      </w:r>
      <w:r w:rsidR="004825F7">
        <w:rPr>
          <w:rFonts w:ascii="Times New Roman" w:hAnsi="Times New Roman" w:cs="Times New Roman"/>
          <w:sz w:val="28"/>
          <w:szCs w:val="28"/>
        </w:rPr>
        <w:t>84</w:t>
      </w:r>
      <w:r w:rsidR="00AD6265">
        <w:rPr>
          <w:rFonts w:ascii="Times New Roman" w:hAnsi="Times New Roman" w:cs="Times New Roman"/>
          <w:sz w:val="28"/>
          <w:szCs w:val="28"/>
        </w:rPr>
        <w:t>/9</w:t>
      </w:r>
      <w:r w:rsidR="004825F7">
        <w:rPr>
          <w:rFonts w:ascii="Times New Roman" w:hAnsi="Times New Roman" w:cs="Times New Roman"/>
          <w:sz w:val="28"/>
          <w:szCs w:val="28"/>
        </w:rPr>
        <w:t>6,8</w:t>
      </w:r>
      <w:r w:rsidR="00AD6265">
        <w:rPr>
          <w:rFonts w:ascii="Times New Roman" w:hAnsi="Times New Roman" w:cs="Times New Roman"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BB">
        <w:rPr>
          <w:rFonts w:ascii="Times New Roman" w:hAnsi="Times New Roman" w:cs="Times New Roman"/>
          <w:b/>
          <w:sz w:val="28"/>
          <w:szCs w:val="28"/>
        </w:rPr>
        <w:t xml:space="preserve">Ответы соответствуют полной удовлетворенности </w:t>
      </w:r>
      <w:r w:rsidR="00CC63A4">
        <w:rPr>
          <w:rFonts w:ascii="Times New Roman" w:hAnsi="Times New Roman" w:cs="Times New Roman"/>
          <w:b/>
          <w:sz w:val="28"/>
          <w:szCs w:val="28"/>
        </w:rPr>
        <w:t>– 4,8</w:t>
      </w:r>
      <w:r w:rsidR="00AD6265">
        <w:rPr>
          <w:rFonts w:ascii="Times New Roman" w:hAnsi="Times New Roman" w:cs="Times New Roman"/>
          <w:b/>
          <w:sz w:val="28"/>
          <w:szCs w:val="28"/>
        </w:rPr>
        <w:t>/</w:t>
      </w:r>
      <w:r w:rsidRPr="00AD6265">
        <w:rPr>
          <w:rFonts w:ascii="Times New Roman" w:hAnsi="Times New Roman" w:cs="Times New Roman"/>
          <w:b/>
          <w:sz w:val="28"/>
          <w:szCs w:val="28"/>
        </w:rPr>
        <w:t>9</w:t>
      </w:r>
      <w:r w:rsidR="002F6E18">
        <w:rPr>
          <w:rFonts w:ascii="Times New Roman" w:hAnsi="Times New Roman" w:cs="Times New Roman"/>
          <w:b/>
          <w:sz w:val="28"/>
          <w:szCs w:val="28"/>
        </w:rPr>
        <w:t>8</w:t>
      </w:r>
      <w:r w:rsidRPr="00AD6265">
        <w:rPr>
          <w:rFonts w:ascii="Times New Roman" w:hAnsi="Times New Roman" w:cs="Times New Roman"/>
          <w:b/>
          <w:sz w:val="28"/>
          <w:szCs w:val="28"/>
        </w:rPr>
        <w:t>%</w:t>
      </w:r>
    </w:p>
    <w:p w:rsidR="004343AB" w:rsidRDefault="004343AB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5616BB" w:rsidRPr="005616BB" w:rsidRDefault="004343AB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Тульского филиала Финуниверситета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Г.В. Кузнецов</w:t>
      </w:r>
    </w:p>
    <w:sectPr w:rsidR="005616BB" w:rsidRPr="005616BB" w:rsidSect="006F2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7"/>
    <w:rsid w:val="00036041"/>
    <w:rsid w:val="0005695C"/>
    <w:rsid w:val="00076EA3"/>
    <w:rsid w:val="000803B4"/>
    <w:rsid w:val="000B77E3"/>
    <w:rsid w:val="000D328B"/>
    <w:rsid w:val="0017358C"/>
    <w:rsid w:val="0018106C"/>
    <w:rsid w:val="001928D7"/>
    <w:rsid w:val="0023412A"/>
    <w:rsid w:val="002F6E18"/>
    <w:rsid w:val="003A22CB"/>
    <w:rsid w:val="00423F61"/>
    <w:rsid w:val="004343AB"/>
    <w:rsid w:val="004825F7"/>
    <w:rsid w:val="004D0CAF"/>
    <w:rsid w:val="005022C7"/>
    <w:rsid w:val="005073A0"/>
    <w:rsid w:val="0054376E"/>
    <w:rsid w:val="005616BB"/>
    <w:rsid w:val="005975FF"/>
    <w:rsid w:val="005B154C"/>
    <w:rsid w:val="005C284C"/>
    <w:rsid w:val="006F23B7"/>
    <w:rsid w:val="007A2D25"/>
    <w:rsid w:val="008322A3"/>
    <w:rsid w:val="008B5E97"/>
    <w:rsid w:val="008C1677"/>
    <w:rsid w:val="00916B3C"/>
    <w:rsid w:val="00955E97"/>
    <w:rsid w:val="009758C7"/>
    <w:rsid w:val="00AD6265"/>
    <w:rsid w:val="00B83C48"/>
    <w:rsid w:val="00B96B82"/>
    <w:rsid w:val="00C223F7"/>
    <w:rsid w:val="00C7621F"/>
    <w:rsid w:val="00CC63A4"/>
    <w:rsid w:val="00DD3B5F"/>
    <w:rsid w:val="00E57055"/>
    <w:rsid w:val="00F01EF5"/>
    <w:rsid w:val="00F611D6"/>
    <w:rsid w:val="00FE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5697-5946-4944-B2FA-EE543199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2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2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2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1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17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667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6083194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0814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13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51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78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685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2999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38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D835C-444F-4E5D-97E8-219ED13C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Колунтаева Н.И.</dc:creator>
  <cp:keywords/>
  <dc:description/>
  <cp:lastModifiedBy>Пестич Е.В.</cp:lastModifiedBy>
  <cp:revision>11</cp:revision>
  <cp:lastPrinted>2023-10-05T13:29:00Z</cp:lastPrinted>
  <dcterms:created xsi:type="dcterms:W3CDTF">2023-10-04T14:20:00Z</dcterms:created>
  <dcterms:modified xsi:type="dcterms:W3CDTF">2024-03-29T08:30:00Z</dcterms:modified>
</cp:coreProperties>
</file>